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F" w:rsidRPr="005D0716" w:rsidRDefault="001F3FBF" w:rsidP="00740808">
      <w:pPr>
        <w:spacing w:beforeLines="50" w:afterLines="50" w:line="360" w:lineRule="auto"/>
        <w:jc w:val="center"/>
        <w:rPr>
          <w:rStyle w:val="a3"/>
          <w:rFonts w:eastAsia="標楷體"/>
          <w:bCs w:val="0"/>
        </w:rPr>
      </w:pPr>
      <w:r w:rsidRPr="005D0716">
        <w:rPr>
          <w:rFonts w:eastAsia="標楷體" w:hAnsi="標楷體"/>
          <w:bCs/>
          <w:sz w:val="32"/>
        </w:rPr>
        <w:t>國立</w:t>
      </w:r>
      <w:r w:rsidRPr="005D0716">
        <w:rPr>
          <w:rFonts w:eastAsia="標楷體" w:hAnsi="標楷體" w:hint="eastAsia"/>
          <w:bCs/>
          <w:sz w:val="32"/>
        </w:rPr>
        <w:t>宜蘭</w:t>
      </w:r>
      <w:r w:rsidRPr="005D0716">
        <w:rPr>
          <w:rFonts w:eastAsia="標楷體" w:hAnsi="標楷體"/>
          <w:bCs/>
          <w:sz w:val="32"/>
        </w:rPr>
        <w:t>大學</w:t>
      </w:r>
      <w:r w:rsidRPr="005D0716">
        <w:rPr>
          <w:rFonts w:eastAsia="標楷體" w:hAnsi="標楷體" w:hint="eastAsia"/>
          <w:bCs/>
          <w:sz w:val="32"/>
        </w:rPr>
        <w:t>生物技術與動物科學系</w:t>
      </w:r>
      <w:r w:rsidRPr="005D0716">
        <w:rPr>
          <w:rFonts w:eastAsia="標楷體" w:hAnsi="標楷體"/>
          <w:bCs/>
          <w:sz w:val="32"/>
        </w:rPr>
        <w:t>課程委員會設置辦法</w:t>
      </w:r>
    </w:p>
    <w:p w:rsidR="001F3FBF" w:rsidRPr="00740808" w:rsidRDefault="001F3FBF" w:rsidP="00740808">
      <w:pPr>
        <w:spacing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740808">
        <w:rPr>
          <w:rFonts w:ascii="標楷體" w:eastAsia="標楷體" w:hAnsi="標楷體" w:cs="新細明體"/>
          <w:kern w:val="0"/>
          <w:sz w:val="16"/>
          <w:szCs w:val="16"/>
        </w:rPr>
        <w:t>98.8.11</w:t>
      </w:r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98學年度動物科技學系第1次系</w:t>
      </w:r>
      <w:proofErr w:type="gramStart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會議通過</w:t>
      </w:r>
    </w:p>
    <w:p w:rsidR="001F3FBF" w:rsidRPr="00740808" w:rsidRDefault="001F3FBF" w:rsidP="00740808">
      <w:pPr>
        <w:spacing w:line="0" w:lineRule="atLeast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101.9.24 101學年度生物技術與動物科學系第2次系</w:t>
      </w:r>
      <w:proofErr w:type="gramStart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會議通過</w:t>
      </w:r>
    </w:p>
    <w:p w:rsidR="001F3FBF" w:rsidRPr="00740808" w:rsidRDefault="001F3FBF" w:rsidP="00740808">
      <w:pPr>
        <w:spacing w:line="0" w:lineRule="atLeast"/>
        <w:jc w:val="right"/>
        <w:rPr>
          <w:rFonts w:ascii="標楷體" w:eastAsia="標楷體" w:hAnsi="標楷體" w:cs="新細明體" w:hint="eastAsia"/>
          <w:kern w:val="0"/>
          <w:sz w:val="16"/>
          <w:szCs w:val="16"/>
        </w:rPr>
      </w:pPr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105.8.30</w:t>
      </w:r>
      <w:r w:rsidRPr="00740808">
        <w:rPr>
          <w:rFonts w:ascii="標楷體" w:eastAsia="標楷體" w:hAnsi="標楷體" w:cs="新細明體"/>
          <w:kern w:val="0"/>
          <w:sz w:val="16"/>
          <w:szCs w:val="16"/>
        </w:rPr>
        <w:t>生物技術與動物科學系105</w:t>
      </w:r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學年度第1次系</w:t>
      </w:r>
      <w:proofErr w:type="gramStart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740808">
        <w:rPr>
          <w:rFonts w:ascii="標楷體" w:eastAsia="標楷體" w:hAnsi="標楷體" w:cs="新細明體" w:hint="eastAsia"/>
          <w:kern w:val="0"/>
          <w:sz w:val="16"/>
          <w:szCs w:val="16"/>
        </w:rPr>
        <w:t>會議修正通過</w:t>
      </w:r>
    </w:p>
    <w:p w:rsidR="00740808" w:rsidRDefault="00740808" w:rsidP="00740808">
      <w:pPr>
        <w:spacing w:line="0" w:lineRule="atLeast"/>
        <w:jc w:val="right"/>
        <w:rPr>
          <w:rFonts w:ascii="標楷體" w:eastAsia="標楷體" w:hAnsi="標楷體" w:cs="新細明體" w:hint="eastAsia"/>
          <w:kern w:val="0"/>
          <w:sz w:val="16"/>
          <w:szCs w:val="16"/>
        </w:rPr>
      </w:pPr>
      <w:r w:rsidRPr="00330CEB">
        <w:rPr>
          <w:rFonts w:ascii="標楷體" w:eastAsia="標楷體" w:hAnsi="標楷體" w:cs="新細明體"/>
          <w:kern w:val="0"/>
          <w:sz w:val="16"/>
          <w:szCs w:val="16"/>
        </w:rPr>
        <w:t>10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8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2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20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.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10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7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學年度第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8</w:t>
      </w:r>
      <w:r w:rsidRPr="00330CEB">
        <w:rPr>
          <w:rFonts w:ascii="標楷體" w:eastAsia="標楷體" w:hAnsi="標楷體" w:cs="新細明體"/>
          <w:kern w:val="0"/>
          <w:sz w:val="16"/>
          <w:szCs w:val="16"/>
        </w:rPr>
        <w:t>次系</w:t>
      </w:r>
      <w:proofErr w:type="gramStart"/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務</w:t>
      </w:r>
      <w:proofErr w:type="gramEnd"/>
      <w:r w:rsidRPr="00330CEB">
        <w:rPr>
          <w:rFonts w:ascii="標楷體" w:eastAsia="標楷體" w:hAnsi="標楷體" w:cs="新細明體"/>
          <w:kern w:val="0"/>
          <w:sz w:val="16"/>
          <w:szCs w:val="16"/>
        </w:rPr>
        <w:t>會議</w:t>
      </w:r>
      <w:r>
        <w:rPr>
          <w:rFonts w:ascii="標楷體" w:eastAsia="標楷體" w:hAnsi="標楷體" w:cs="新細明體" w:hint="eastAsia"/>
          <w:kern w:val="0"/>
          <w:sz w:val="16"/>
          <w:szCs w:val="16"/>
        </w:rPr>
        <w:t>修正</w:t>
      </w:r>
      <w:r w:rsidRPr="00330CEB">
        <w:rPr>
          <w:rFonts w:ascii="標楷體" w:eastAsia="標楷體" w:hAnsi="標楷體" w:cs="新細明體" w:hint="eastAsia"/>
          <w:kern w:val="0"/>
          <w:sz w:val="16"/>
          <w:szCs w:val="16"/>
        </w:rPr>
        <w:t>通過</w:t>
      </w:r>
    </w:p>
    <w:p w:rsidR="00740808" w:rsidRPr="00740808" w:rsidRDefault="00740808" w:rsidP="001F3FBF">
      <w:pPr>
        <w:jc w:val="right"/>
        <w:rPr>
          <w:rFonts w:eastAsia="標楷體"/>
          <w:sz w:val="16"/>
          <w:szCs w:val="16"/>
        </w:rPr>
      </w:pP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ind w:left="960" w:hangingChars="400" w:hanging="96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</w:t>
      </w:r>
      <w:r w:rsidRPr="005D0716">
        <w:rPr>
          <w:rFonts w:ascii="Times New Roman" w:eastAsia="標楷體"/>
        </w:rPr>
        <w:t>一</w:t>
      </w:r>
      <w:r w:rsidRPr="005D0716">
        <w:rPr>
          <w:rFonts w:ascii="Times New Roman" w:eastAsia="標楷體" w:hint="eastAsia"/>
        </w:rPr>
        <w:t>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/>
        </w:rPr>
        <w:t>本系為</w:t>
      </w:r>
      <w:r w:rsidRPr="005D0716">
        <w:rPr>
          <w:rFonts w:ascii="Times New Roman" w:eastAsia="標楷體" w:hint="eastAsia"/>
        </w:rPr>
        <w:t>課程之</w:t>
      </w:r>
      <w:proofErr w:type="gramStart"/>
      <w:r w:rsidRPr="005D0716">
        <w:rPr>
          <w:rFonts w:ascii="Times New Roman" w:eastAsia="標楷體" w:hint="eastAsia"/>
        </w:rPr>
        <w:t>研</w:t>
      </w:r>
      <w:proofErr w:type="gramEnd"/>
      <w:r w:rsidRPr="005D0716">
        <w:rPr>
          <w:rFonts w:ascii="Times New Roman" w:eastAsia="標楷體" w:hint="eastAsia"/>
        </w:rPr>
        <w:t>議、規劃審查及健全教學等作業有所</w:t>
      </w:r>
      <w:proofErr w:type="gramStart"/>
      <w:r w:rsidRPr="005D0716">
        <w:rPr>
          <w:rFonts w:ascii="Times New Roman" w:eastAsia="標楷體" w:hint="eastAsia"/>
        </w:rPr>
        <w:t>準</w:t>
      </w:r>
      <w:proofErr w:type="gramEnd"/>
      <w:r w:rsidRPr="005D0716">
        <w:rPr>
          <w:rFonts w:ascii="Times New Roman" w:eastAsia="標楷體" w:hint="eastAsia"/>
        </w:rPr>
        <w:t>據，依據「國立宜蘭大學課程委員會設置辦法」第九條規定，特設置國立宜蘭大學生物技術與動物科學系</w:t>
      </w:r>
      <w:r w:rsidRPr="005D0716">
        <w:rPr>
          <w:rFonts w:ascii="Times New Roman" w:eastAsia="標楷體"/>
        </w:rPr>
        <w:t>課程委員會（以下簡稱本會）。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</w:t>
      </w:r>
      <w:r w:rsidRPr="005D0716">
        <w:rPr>
          <w:rFonts w:ascii="Times New Roman" w:eastAsia="標楷體"/>
        </w:rPr>
        <w:t>二</w:t>
      </w:r>
      <w:r w:rsidRPr="005D0716">
        <w:rPr>
          <w:rFonts w:ascii="Times New Roman" w:eastAsia="標楷體" w:hint="eastAsia"/>
        </w:rPr>
        <w:t>條</w:t>
      </w:r>
      <w:r w:rsidRPr="005D0716">
        <w:rPr>
          <w:rFonts w:ascii="Times New Roman" w:eastAsia="標楷體" w:hAnsi="Times New Roman" w:hint="eastAsia"/>
        </w:rPr>
        <w:t xml:space="preserve">   </w:t>
      </w:r>
      <w:r w:rsidRPr="005D0716">
        <w:rPr>
          <w:rFonts w:ascii="Times New Roman" w:eastAsia="標楷體"/>
        </w:rPr>
        <w:t>本會置委員</w:t>
      </w:r>
      <w:r w:rsidRPr="005D0716">
        <w:rPr>
          <w:rFonts w:ascii="Times New Roman" w:eastAsia="標楷體" w:hAnsi="Times New Roman" w:hint="eastAsia"/>
        </w:rPr>
        <w:t>13</w:t>
      </w:r>
      <w:r w:rsidRPr="005D0716">
        <w:rPr>
          <w:rFonts w:ascii="Times New Roman" w:eastAsia="標楷體" w:hint="eastAsia"/>
        </w:rPr>
        <w:t>人</w:t>
      </w:r>
      <w:r w:rsidRPr="005D0716">
        <w:rPr>
          <w:rFonts w:ascii="Times New Roman" w:eastAsia="標楷體"/>
        </w:rPr>
        <w:t>，由下列人員組成：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/>
        </w:rPr>
        <w:t>1.</w:t>
      </w:r>
      <w:r w:rsidRPr="005D0716">
        <w:rPr>
          <w:rFonts w:eastAsia="標楷體"/>
        </w:rPr>
        <w:t>當然委員：</w:t>
      </w:r>
      <w:r w:rsidRPr="005D0716">
        <w:rPr>
          <w:rFonts w:eastAsia="標楷體" w:hint="eastAsia"/>
        </w:rPr>
        <w:t>本系</w:t>
      </w:r>
      <w:r w:rsidRPr="005D0716">
        <w:rPr>
          <w:rFonts w:eastAsia="標楷體"/>
        </w:rPr>
        <w:t>系主任</w:t>
      </w:r>
      <w:r w:rsidRPr="005D0716">
        <w:rPr>
          <w:rFonts w:eastAsia="標楷體" w:hint="eastAsia"/>
        </w:rPr>
        <w:t>、系學會會長、動物科學碩士班碩二班長、生物技術碩士班碩二班長各</w:t>
      </w:r>
      <w:r w:rsidRPr="005D0716">
        <w:rPr>
          <w:rFonts w:eastAsia="標楷體" w:hint="eastAsia"/>
        </w:rPr>
        <w:t>1</w:t>
      </w:r>
      <w:r w:rsidRPr="005D0716">
        <w:rPr>
          <w:rFonts w:eastAsia="標楷體" w:hint="eastAsia"/>
        </w:rPr>
        <w:t>人、博士班代表</w:t>
      </w:r>
      <w:r w:rsidRPr="005D0716">
        <w:rPr>
          <w:rFonts w:eastAsia="標楷體" w:hint="eastAsia"/>
        </w:rPr>
        <w:t>1</w:t>
      </w:r>
      <w:r w:rsidRPr="005D0716">
        <w:rPr>
          <w:rFonts w:eastAsia="標楷體" w:hint="eastAsia"/>
        </w:rPr>
        <w:t>人。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/>
        </w:rPr>
        <w:t>2.</w:t>
      </w:r>
      <w:r w:rsidRPr="005D0716">
        <w:rPr>
          <w:rFonts w:eastAsia="標楷體"/>
        </w:rPr>
        <w:t>票選委員：由</w:t>
      </w:r>
      <w:r w:rsidRPr="005D0716">
        <w:rPr>
          <w:rFonts w:eastAsia="標楷體" w:hint="eastAsia"/>
        </w:rPr>
        <w:t>本系專任</w:t>
      </w:r>
      <w:r w:rsidRPr="001F3FBF">
        <w:rPr>
          <w:rFonts w:eastAsia="標楷體" w:hint="eastAsia"/>
        </w:rPr>
        <w:t>(</w:t>
      </w:r>
      <w:r w:rsidRPr="001F3FBF">
        <w:rPr>
          <w:rFonts w:eastAsia="標楷體" w:hint="eastAsia"/>
        </w:rPr>
        <w:t>案</w:t>
      </w:r>
      <w:r w:rsidRPr="001F3FBF">
        <w:rPr>
          <w:rFonts w:eastAsia="標楷體" w:hint="eastAsia"/>
        </w:rPr>
        <w:t>)</w:t>
      </w:r>
      <w:r w:rsidRPr="005D0716">
        <w:rPr>
          <w:rFonts w:eastAsia="標楷體"/>
        </w:rPr>
        <w:t>教師互</w:t>
      </w:r>
      <w:r w:rsidRPr="005D0716">
        <w:rPr>
          <w:rFonts w:eastAsia="標楷體" w:hint="eastAsia"/>
        </w:rPr>
        <w:t>推舉</w:t>
      </w:r>
      <w:r w:rsidRPr="005D0716">
        <w:rPr>
          <w:rFonts w:eastAsia="標楷體" w:hint="eastAsia"/>
        </w:rPr>
        <w:t>8</w:t>
      </w:r>
      <w:r w:rsidRPr="005D0716">
        <w:rPr>
          <w:rFonts w:eastAsia="標楷體" w:hint="eastAsia"/>
        </w:rPr>
        <w:t>人，</w:t>
      </w:r>
      <w:r w:rsidRPr="005D0716">
        <w:rPr>
          <w:rFonts w:eastAsia="標楷體"/>
        </w:rPr>
        <w:t>任期</w:t>
      </w:r>
      <w:r w:rsidRPr="005D0716">
        <w:rPr>
          <w:rFonts w:eastAsia="標楷體" w:hint="eastAsia"/>
        </w:rPr>
        <w:t>1</w:t>
      </w:r>
      <w:r w:rsidRPr="005D0716">
        <w:rPr>
          <w:rFonts w:eastAsia="標楷體"/>
        </w:rPr>
        <w:t>年</w:t>
      </w:r>
      <w:r w:rsidRPr="005D0716">
        <w:rPr>
          <w:rFonts w:eastAsia="標楷體" w:hint="eastAsia"/>
        </w:rPr>
        <w:t>。候補委員</w:t>
      </w:r>
      <w:r w:rsidRPr="005D0716">
        <w:rPr>
          <w:rFonts w:eastAsia="標楷體" w:hint="eastAsia"/>
        </w:rPr>
        <w:t>2</w:t>
      </w:r>
      <w:r w:rsidRPr="005D0716">
        <w:rPr>
          <w:rFonts w:eastAsia="標楷體" w:hint="eastAsia"/>
        </w:rPr>
        <w:t>名，於推選委員出缺時依序遞補，其任期以補足所遺任期為限。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3.</w:t>
      </w:r>
      <w:r w:rsidRPr="005D0716">
        <w:rPr>
          <w:rFonts w:eastAsia="標楷體" w:hint="eastAsia"/>
        </w:rPr>
        <w:t>本會召集人由委員互</w:t>
      </w:r>
      <w:bookmarkStart w:id="0" w:name="_GoBack"/>
      <w:bookmarkEnd w:id="0"/>
      <w:r w:rsidRPr="005D0716">
        <w:rPr>
          <w:rFonts w:eastAsia="標楷體" w:hint="eastAsia"/>
        </w:rPr>
        <w:t>選之。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ind w:left="960" w:hangingChars="400" w:hanging="96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第三條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 w:hint="eastAsia"/>
        </w:rPr>
        <w:t>本會應設校外諮詢委員，包含校外學者專家及產業界代表</w:t>
      </w:r>
      <w:r w:rsidRPr="005D0716">
        <w:rPr>
          <w:rFonts w:ascii="Times New Roman" w:eastAsia="標楷體" w:hAnsi="Times New Roman" w:hint="eastAsia"/>
        </w:rPr>
        <w:t>(</w:t>
      </w:r>
      <w:r w:rsidRPr="005D0716">
        <w:rPr>
          <w:rFonts w:ascii="Times New Roman" w:eastAsia="標楷體" w:hint="eastAsia"/>
        </w:rPr>
        <w:t>至少各</w:t>
      </w:r>
      <w:r w:rsidRPr="005D0716">
        <w:rPr>
          <w:rFonts w:ascii="Times New Roman" w:eastAsia="標楷體" w:hAnsi="Times New Roman" w:hint="eastAsia"/>
        </w:rPr>
        <w:t>1</w:t>
      </w:r>
      <w:r w:rsidRPr="005D0716">
        <w:rPr>
          <w:rFonts w:ascii="Times New Roman" w:eastAsia="標楷體" w:hint="eastAsia"/>
        </w:rPr>
        <w:t>人</w:t>
      </w:r>
      <w:r w:rsidRPr="005D0716">
        <w:rPr>
          <w:rFonts w:ascii="Times New Roman" w:eastAsia="標楷體" w:hAnsi="Times New Roman" w:hint="eastAsia"/>
        </w:rPr>
        <w:t>)</w:t>
      </w:r>
      <w:r w:rsidRPr="005D0716">
        <w:rPr>
          <w:rFonts w:ascii="Times New Roman" w:eastAsia="標楷體" w:hint="eastAsia"/>
        </w:rPr>
        <w:t>。得就課程相關事項提供建議。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第四條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/>
        </w:rPr>
        <w:t>本會</w:t>
      </w:r>
      <w:proofErr w:type="gramStart"/>
      <w:r w:rsidRPr="005D0716">
        <w:rPr>
          <w:rFonts w:ascii="Times New Roman" w:eastAsia="標楷體"/>
        </w:rPr>
        <w:t>研</w:t>
      </w:r>
      <w:proofErr w:type="gramEnd"/>
      <w:r w:rsidRPr="005D0716">
        <w:rPr>
          <w:rFonts w:ascii="Times New Roman" w:eastAsia="標楷體"/>
        </w:rPr>
        <w:t>議事項：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1.</w:t>
      </w:r>
      <w:proofErr w:type="gramStart"/>
      <w:r w:rsidRPr="005D0716">
        <w:rPr>
          <w:rFonts w:eastAsia="標楷體" w:hint="eastAsia"/>
        </w:rPr>
        <w:t>訂定系內</w:t>
      </w:r>
      <w:proofErr w:type="gramEnd"/>
      <w:r w:rsidRPr="005D0716">
        <w:rPr>
          <w:rFonts w:eastAsia="標楷體" w:hint="eastAsia"/>
        </w:rPr>
        <w:t>各學制必選修一覽表，訂定後系</w:t>
      </w:r>
      <w:proofErr w:type="gramStart"/>
      <w:r w:rsidRPr="005D0716">
        <w:rPr>
          <w:rFonts w:eastAsia="標楷體" w:hint="eastAsia"/>
        </w:rPr>
        <w:t>務</w:t>
      </w:r>
      <w:proofErr w:type="gramEnd"/>
      <w:r w:rsidRPr="005D0716">
        <w:rPr>
          <w:rFonts w:eastAsia="標楷體" w:hint="eastAsia"/>
        </w:rPr>
        <w:t>會議決議。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2.</w:t>
      </w:r>
      <w:r w:rsidRPr="005D0716">
        <w:rPr>
          <w:rFonts w:eastAsia="標楷體" w:hint="eastAsia"/>
        </w:rPr>
        <w:t>審議本系專業必修及選修科目新增及異動。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3.</w:t>
      </w:r>
      <w:r w:rsidRPr="005D0716">
        <w:rPr>
          <w:rFonts w:eastAsia="標楷體" w:hint="eastAsia"/>
        </w:rPr>
        <w:t>審議</w:t>
      </w:r>
      <w:proofErr w:type="gramStart"/>
      <w:r w:rsidRPr="005D0716">
        <w:rPr>
          <w:rFonts w:eastAsia="標楷體" w:hint="eastAsia"/>
        </w:rPr>
        <w:t>本系排課</w:t>
      </w:r>
      <w:proofErr w:type="gramEnd"/>
      <w:r w:rsidRPr="005D0716">
        <w:rPr>
          <w:rFonts w:eastAsia="標楷體" w:hint="eastAsia"/>
        </w:rPr>
        <w:t>原則。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</w:rPr>
      </w:pPr>
      <w:r w:rsidRPr="005D0716">
        <w:rPr>
          <w:rFonts w:eastAsia="標楷體" w:hint="eastAsia"/>
        </w:rPr>
        <w:t>4.</w:t>
      </w:r>
      <w:r w:rsidRPr="005D0716">
        <w:rPr>
          <w:rFonts w:eastAsia="標楷體" w:hint="eastAsia"/>
        </w:rPr>
        <w:t>協調及整合全系開課資源及師資。</w:t>
      </w:r>
    </w:p>
    <w:p w:rsidR="001F3FBF" w:rsidRPr="005D0716" w:rsidRDefault="001F3FBF" w:rsidP="00740808">
      <w:pPr>
        <w:spacing w:beforeLines="50" w:afterLines="50"/>
        <w:ind w:leftChars="412" w:left="989"/>
        <w:rPr>
          <w:rFonts w:eastAsia="標楷體"/>
          <w:color w:val="FF0000"/>
        </w:rPr>
      </w:pPr>
      <w:r w:rsidRPr="005D0716">
        <w:rPr>
          <w:rFonts w:eastAsia="標楷體" w:hint="eastAsia"/>
        </w:rPr>
        <w:t>5.</w:t>
      </w:r>
      <w:r w:rsidRPr="005D0716">
        <w:rPr>
          <w:rFonts w:eastAsia="標楷體" w:hint="eastAsia"/>
        </w:rPr>
        <w:t>審議其他課程有關事項。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ind w:left="960" w:hangingChars="400" w:hanging="96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第五條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 w:hint="eastAsia"/>
        </w:rPr>
        <w:t>本會每學期至少召開會議</w:t>
      </w:r>
      <w:r w:rsidRPr="005D0716">
        <w:rPr>
          <w:rFonts w:ascii="Times New Roman" w:eastAsia="標楷體" w:hAnsi="Times New Roman" w:hint="eastAsia"/>
        </w:rPr>
        <w:t>1</w:t>
      </w:r>
      <w:r w:rsidRPr="005D0716">
        <w:rPr>
          <w:rFonts w:ascii="Times New Roman" w:eastAsia="標楷體" w:hint="eastAsia"/>
        </w:rPr>
        <w:t>次，必要時得邀請相關人員列席</w:t>
      </w:r>
      <w:r w:rsidRPr="005D0716">
        <w:rPr>
          <w:rFonts w:ascii="Times New Roman" w:eastAsia="標楷體"/>
        </w:rPr>
        <w:t>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第六條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 w:hint="eastAsia"/>
        </w:rPr>
        <w:t>本會</w:t>
      </w:r>
      <w:proofErr w:type="gramStart"/>
      <w:r w:rsidRPr="005D0716">
        <w:rPr>
          <w:rFonts w:ascii="Times New Roman" w:eastAsia="標楷體"/>
        </w:rPr>
        <w:t>研</w:t>
      </w:r>
      <w:proofErr w:type="gramEnd"/>
      <w:r w:rsidRPr="005D0716">
        <w:rPr>
          <w:rFonts w:ascii="Times New Roman" w:eastAsia="標楷體"/>
        </w:rPr>
        <w:t>議事項由出席委員</w:t>
      </w:r>
      <w:r w:rsidRPr="005D0716">
        <w:rPr>
          <w:rFonts w:ascii="Times New Roman" w:eastAsia="標楷體" w:hint="eastAsia"/>
        </w:rPr>
        <w:t>討論</w:t>
      </w:r>
      <w:r w:rsidRPr="005D0716">
        <w:rPr>
          <w:rFonts w:ascii="Times New Roman" w:eastAsia="標楷體"/>
        </w:rPr>
        <w:t>後</w:t>
      </w:r>
      <w:r w:rsidRPr="005D0716">
        <w:rPr>
          <w:rFonts w:ascii="Times New Roman" w:eastAsia="標楷體" w:hint="eastAsia"/>
        </w:rPr>
        <w:t>，</w:t>
      </w:r>
      <w:r w:rsidRPr="005D0716">
        <w:rPr>
          <w:rFonts w:ascii="Times New Roman" w:eastAsia="標楷體"/>
        </w:rPr>
        <w:t>提</w:t>
      </w:r>
      <w:r w:rsidRPr="005D0716">
        <w:rPr>
          <w:rFonts w:ascii="Times New Roman" w:eastAsia="標楷體" w:hint="eastAsia"/>
        </w:rPr>
        <w:t>送</w:t>
      </w:r>
      <w:r w:rsidRPr="005D0716">
        <w:rPr>
          <w:rFonts w:ascii="Times New Roman" w:eastAsia="標楷體"/>
        </w:rPr>
        <w:t>系</w:t>
      </w:r>
      <w:proofErr w:type="gramStart"/>
      <w:r w:rsidRPr="005D0716">
        <w:rPr>
          <w:rFonts w:ascii="Times New Roman" w:eastAsia="標楷體"/>
        </w:rPr>
        <w:t>務</w:t>
      </w:r>
      <w:proofErr w:type="gramEnd"/>
      <w:r w:rsidRPr="005D0716">
        <w:rPr>
          <w:rFonts w:ascii="Times New Roman" w:eastAsia="標楷體"/>
        </w:rPr>
        <w:t>會議</w:t>
      </w:r>
      <w:r w:rsidRPr="005D0716">
        <w:rPr>
          <w:rFonts w:ascii="Times New Roman" w:eastAsia="標楷體" w:hint="eastAsia"/>
        </w:rPr>
        <w:t>決議</w:t>
      </w:r>
      <w:r w:rsidRPr="005D0716">
        <w:rPr>
          <w:rFonts w:ascii="Times New Roman" w:eastAsia="標楷體"/>
        </w:rPr>
        <w:t>。</w:t>
      </w:r>
    </w:p>
    <w:p w:rsidR="001F3FBF" w:rsidRPr="005D0716" w:rsidRDefault="001F3FBF" w:rsidP="00740808">
      <w:pPr>
        <w:pStyle w:val="Web"/>
        <w:adjustRightInd w:val="0"/>
        <w:snapToGrid w:val="0"/>
        <w:spacing w:beforeLines="50" w:beforeAutospacing="0" w:afterLines="50" w:afterAutospacing="0"/>
        <w:jc w:val="both"/>
        <w:rPr>
          <w:rFonts w:ascii="Times New Roman" w:eastAsia="標楷體" w:hAnsi="Times New Roman"/>
        </w:rPr>
      </w:pPr>
      <w:r w:rsidRPr="005D0716">
        <w:rPr>
          <w:rFonts w:ascii="Times New Roman" w:eastAsia="標楷體" w:hint="eastAsia"/>
        </w:rPr>
        <w:t>第七條</w:t>
      </w:r>
      <w:r w:rsidRPr="005D0716">
        <w:rPr>
          <w:rFonts w:ascii="Times New Roman" w:eastAsia="標楷體" w:hAnsi="Times New Roman" w:hint="eastAsia"/>
        </w:rPr>
        <w:t xml:space="preserve">  </w:t>
      </w:r>
      <w:r w:rsidRPr="005D0716">
        <w:rPr>
          <w:rFonts w:ascii="Times New Roman" w:eastAsia="標楷體"/>
        </w:rPr>
        <w:t>本</w:t>
      </w:r>
      <w:r w:rsidRPr="005D0716">
        <w:rPr>
          <w:rFonts w:ascii="Times New Roman" w:eastAsia="標楷體" w:hint="eastAsia"/>
        </w:rPr>
        <w:t>辦法</w:t>
      </w:r>
      <w:r w:rsidR="00740808">
        <w:rPr>
          <w:rFonts w:ascii="Times New Roman" w:eastAsia="標楷體"/>
        </w:rPr>
        <w:t>經系務會議通過後</w:t>
      </w:r>
      <w:r w:rsidRPr="005D0716">
        <w:rPr>
          <w:rFonts w:ascii="Times New Roman" w:eastAsia="標楷體"/>
        </w:rPr>
        <w:t>施</w:t>
      </w:r>
      <w:r w:rsidR="00740808">
        <w:rPr>
          <w:rFonts w:ascii="Times New Roman" w:eastAsia="標楷體" w:hint="eastAsia"/>
        </w:rPr>
        <w:t>行</w:t>
      </w:r>
      <w:r w:rsidRPr="005D0716">
        <w:rPr>
          <w:rFonts w:ascii="Times New Roman" w:eastAsia="標楷體"/>
        </w:rPr>
        <w:t>。</w:t>
      </w:r>
      <w:r w:rsidRPr="005D0716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90105" w:rsidRPr="001F3FBF" w:rsidRDefault="00C90105" w:rsidP="001F3FBF"/>
    <w:sectPr w:rsidR="00C90105" w:rsidRPr="001F3FBF" w:rsidSect="008A1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A8" w:rsidRDefault="00E775A8" w:rsidP="00011F7B">
      <w:r>
        <w:separator/>
      </w:r>
    </w:p>
  </w:endnote>
  <w:endnote w:type="continuationSeparator" w:id="0">
    <w:p w:rsidR="00E775A8" w:rsidRDefault="00E775A8" w:rsidP="0001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A8" w:rsidRDefault="00E775A8" w:rsidP="00011F7B">
      <w:r>
        <w:separator/>
      </w:r>
    </w:p>
  </w:footnote>
  <w:footnote w:type="continuationSeparator" w:id="0">
    <w:p w:rsidR="00E775A8" w:rsidRDefault="00E775A8" w:rsidP="0001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6E2"/>
    <w:multiLevelType w:val="hybridMultilevel"/>
    <w:tmpl w:val="EA66DB82"/>
    <w:lvl w:ilvl="0" w:tplc="A8D44D3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65840D38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05"/>
    <w:rsid w:val="00011F7B"/>
    <w:rsid w:val="000B3595"/>
    <w:rsid w:val="001F3FBF"/>
    <w:rsid w:val="001F5E9F"/>
    <w:rsid w:val="00294AA7"/>
    <w:rsid w:val="002A7D78"/>
    <w:rsid w:val="00450257"/>
    <w:rsid w:val="00477FEB"/>
    <w:rsid w:val="0051278D"/>
    <w:rsid w:val="006075A9"/>
    <w:rsid w:val="006971CF"/>
    <w:rsid w:val="00740808"/>
    <w:rsid w:val="007816BE"/>
    <w:rsid w:val="008724BE"/>
    <w:rsid w:val="008D2515"/>
    <w:rsid w:val="00982393"/>
    <w:rsid w:val="009B77E2"/>
    <w:rsid w:val="00A92130"/>
    <w:rsid w:val="00B0245E"/>
    <w:rsid w:val="00B60749"/>
    <w:rsid w:val="00C5347B"/>
    <w:rsid w:val="00C90105"/>
    <w:rsid w:val="00D00324"/>
    <w:rsid w:val="00D36AB3"/>
    <w:rsid w:val="00D519D4"/>
    <w:rsid w:val="00D52469"/>
    <w:rsid w:val="00D76C82"/>
    <w:rsid w:val="00E0669F"/>
    <w:rsid w:val="00E775A8"/>
    <w:rsid w:val="00E82DAE"/>
    <w:rsid w:val="00EB3F8B"/>
    <w:rsid w:val="00EE5F0B"/>
    <w:rsid w:val="00FA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1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C90105"/>
    <w:rPr>
      <w:b/>
      <w:bCs/>
    </w:rPr>
  </w:style>
  <w:style w:type="paragraph" w:styleId="a4">
    <w:name w:val="header"/>
    <w:basedOn w:val="a"/>
    <w:link w:val="a5"/>
    <w:uiPriority w:val="99"/>
    <w:unhideWhenUsed/>
    <w:rsid w:val="0001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F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F7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rsid w:val="002A7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1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C90105"/>
    <w:rPr>
      <w:b/>
      <w:bCs/>
    </w:rPr>
  </w:style>
  <w:style w:type="paragraph" w:styleId="a4">
    <w:name w:val="header"/>
    <w:basedOn w:val="a"/>
    <w:link w:val="a5"/>
    <w:uiPriority w:val="99"/>
    <w:unhideWhenUsed/>
    <w:rsid w:val="0001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F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F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Collings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2010-01-12T07:45:00Z</cp:lastPrinted>
  <dcterms:created xsi:type="dcterms:W3CDTF">2019-04-30T09:49:00Z</dcterms:created>
  <dcterms:modified xsi:type="dcterms:W3CDTF">2019-04-30T09:49:00Z</dcterms:modified>
</cp:coreProperties>
</file>